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2F" w:rsidRPr="0000162F" w:rsidRDefault="0000162F" w:rsidP="000016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Regulamin świadczenia usług drogą elektroniczną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Akceptanta</w:t>
      </w:r>
    </w:p>
    <w:p w:rsidR="0000162F" w:rsidRPr="0000162F" w:rsidRDefault="0000162F" w:rsidP="0000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Fundacji: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Domowe Hospicjum Dziecięce Promyczek</w:t>
      </w:r>
    </w:p>
    <w:p w:rsidR="0000162F" w:rsidRPr="0000162F" w:rsidRDefault="0000162F" w:rsidP="0000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Narutowicza 80, 05-400 Otwock </w:t>
      </w:r>
    </w:p>
    <w:p w:rsidR="0000162F" w:rsidRPr="0000162F" w:rsidRDefault="0000162F" w:rsidP="000016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1132777973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Rodzaje i zakres usług świadczonych drogą elektroniczną</w:t>
      </w:r>
    </w:p>
    <w:p w:rsid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świadczy następujące usługi drogą elektroniczną:</w:t>
      </w:r>
    </w:p>
    <w:p w:rsidR="0000162F" w:rsidRPr="0000162F" w:rsidRDefault="0000162F" w:rsidP="0000162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artykułów, materiałów informacyjnych i edukacyjnych na temat opieki paliatywnej, zdrowia dzieci, wsparcia rodzin oraz innych działań Fundacji.</w:t>
      </w:r>
    </w:p>
    <w:p w:rsidR="0000162F" w:rsidRPr="0000162F" w:rsidRDefault="0000162F" w:rsidP="0000162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zasobów online (np. poradniki, broszury, materiały multimedialne).</w:t>
      </w:r>
    </w:p>
    <w:p w:rsidR="0000162F" w:rsidRPr="0000162F" w:rsidRDefault="0000162F" w:rsidP="0000162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dokonywania wpłat darowizn za pośrednictwem strony internetowej.</w:t>
      </w:r>
    </w:p>
    <w:p w:rsidR="0000162F" w:rsidRPr="0000162F" w:rsidRDefault="0000162F" w:rsidP="0000162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jednorazowych i cyklicznych wpłat online.</w:t>
      </w:r>
    </w:p>
    <w:p w:rsidR="0000162F" w:rsidRPr="0000162F" w:rsidRDefault="0000162F" w:rsidP="0000162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hAnsi="Times New Roman" w:cs="Times New Roman"/>
          <w:sz w:val="24"/>
          <w:szCs w:val="24"/>
        </w:rPr>
        <w:t>Elektroniczna rejestracja uczestników wydarzeń organizowanych przez Fundację (np. warsztaty, spot</w:t>
      </w:r>
      <w:r w:rsidRPr="0000162F">
        <w:rPr>
          <w:rFonts w:ascii="Times New Roman" w:hAnsi="Times New Roman" w:cs="Times New Roman"/>
          <w:sz w:val="24"/>
          <w:szCs w:val="24"/>
        </w:rPr>
        <w:t>kania, wydarzenia charytatywne)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Warunki świadczenia usług drogą elektroniczną</w:t>
      </w:r>
    </w:p>
    <w:p w:rsidR="0000162F" w:rsidRP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</w:t>
      </w: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techniczne:</w:t>
      </w:r>
    </w:p>
    <w:p w:rsidR="0000162F" w:rsidRPr="0000162F" w:rsidRDefault="0000162F" w:rsidP="00001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Portalu wymaga urządzenia z dostępem do </w:t>
      </w:r>
      <w:proofErr w:type="spellStart"/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przeglądarki internetowej wspierającej [np. HTML5, CSS3] oraz aktywnego adresu e-mail.</w:t>
      </w:r>
    </w:p>
    <w:p w:rsidR="0000162F" w:rsidRP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</w:t>
      </w: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Zakaz dostarczania treści bezprawnych:</w:t>
      </w:r>
      <w:bookmarkStart w:id="0" w:name="_GoBack"/>
      <w:bookmarkEnd w:id="0"/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Użytkownik zobowiązuje się nie dostarczać treści naruszających prawo, w tym treści o charakterze obraźliwym, wulgarnym lub w inny sposób niezgodnym z obowiązującymi przepisami.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zawierania i rozwiązywania umów o świadczenie usług drogą elektroniczną</w:t>
      </w:r>
    </w:p>
    <w:p w:rsidR="0000162F" w:rsidRP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Umowa o świadczenie usług zawierana jest z chwilą akceptacji regulaminu i rozpoczęcia korzystania z usług przez użytkownika.</w:t>
      </w: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4.2. Użytkownik może rozwiązać umowę w każdej chwili, zaprzestając korzystania z usług lub usuwając konto, jeśli usługa tego wymaga.</w:t>
      </w: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4.3. Fundacja może wypowiedzieć umowę z użytkownikiem, jeśli narusza on warunki regulaminu.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Procedura reklamacyjna</w:t>
      </w:r>
    </w:p>
    <w:p w:rsidR="0000162F" w:rsidRPr="0000162F" w:rsidRDefault="0000162F" w:rsidP="00001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można składać drogą elektroniczną na adres e-mail: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dyrektorhospicjum@gmail.com</w:t>
      </w:r>
    </w:p>
    <w:p w:rsidR="0000162F" w:rsidRPr="0000162F" w:rsidRDefault="0000162F" w:rsidP="00001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rozpatruje zgłoszenie w terminie do 14 dni roboczych i informuje o decyzji za pośrednictwem wskazanych danych kontaktowych.</w:t>
      </w:r>
    </w:p>
    <w:p w:rsidR="0000162F" w:rsidRPr="0000162F" w:rsidRDefault="0000162F" w:rsidP="000016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uznania reklamacji środki zostaną zwrócone użytkownikowi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dni. 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6. Zasady zwrotu środków</w:t>
      </w:r>
    </w:p>
    <w:p w:rsidR="0000162F" w:rsidRP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reklamacji zwrot środków nastąpi na rachunek bankowy wskazany przez użytkownika lub w sposób, w jaki została dokonana pierwotna płatność.</w:t>
      </w:r>
    </w:p>
    <w:p w:rsidR="0000162F" w:rsidRPr="0000162F" w:rsidRDefault="0000162F" w:rsidP="000016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Waluta rozliczeń</w:t>
      </w:r>
    </w:p>
    <w:p w:rsidR="0000162F" w:rsidRPr="0000162F" w:rsidRDefault="0000162F" w:rsidP="00001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transakcje realizowane są w walucie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PLN (polski złoty)</w:t>
      </w:r>
    </w:p>
    <w:p w:rsidR="00257E23" w:rsidRDefault="00257E23"/>
    <w:sectPr w:rsidR="0025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2A63"/>
    <w:multiLevelType w:val="multilevel"/>
    <w:tmpl w:val="9BC4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260E4"/>
    <w:multiLevelType w:val="hybridMultilevel"/>
    <w:tmpl w:val="C8202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C8C"/>
    <w:multiLevelType w:val="multilevel"/>
    <w:tmpl w:val="AA6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17326"/>
    <w:multiLevelType w:val="multilevel"/>
    <w:tmpl w:val="93C4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075AF"/>
    <w:multiLevelType w:val="multilevel"/>
    <w:tmpl w:val="39C0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2F"/>
    <w:rsid w:val="0000162F"/>
    <w:rsid w:val="002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E974"/>
  <w15:chartTrackingRefBased/>
  <w15:docId w15:val="{6EDCA147-28BC-4510-9B83-B9D9E3D9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01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016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16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16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6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Paulina_Okrzeja</dc:creator>
  <cp:keywords/>
  <dc:description/>
  <cp:lastModifiedBy>Paulina_Okrzeja</cp:lastModifiedBy>
  <cp:revision>1</cp:revision>
  <dcterms:created xsi:type="dcterms:W3CDTF">2024-11-19T08:45:00Z</dcterms:created>
  <dcterms:modified xsi:type="dcterms:W3CDTF">2024-11-19T08:52:00Z</dcterms:modified>
</cp:coreProperties>
</file>